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A7" w:rsidRDefault="006201A7" w:rsidP="0000442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004422" w:rsidRDefault="00004422" w:rsidP="000044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04422" w:rsidRPr="00BD08B4" w:rsidRDefault="00004422" w:rsidP="00004422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D08B4">
        <w:rPr>
          <w:rFonts w:ascii="Arial" w:hAnsi="Arial" w:cs="Arial"/>
          <w:b/>
          <w:sz w:val="28"/>
          <w:szCs w:val="28"/>
          <w:u w:val="single"/>
        </w:rPr>
        <w:t>PADRÓN OFICIAL</w:t>
      </w:r>
    </w:p>
    <w:p w:rsidR="00004422" w:rsidRDefault="00004422" w:rsidP="00004422">
      <w:pPr>
        <w:spacing w:after="0" w:line="240" w:lineRule="auto"/>
        <w:ind w:firstLine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04422" w:rsidRDefault="00004422" w:rsidP="00F61BFB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91B68" w:rsidRDefault="00BD08B4" w:rsidP="00F61B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presente nómina </w:t>
      </w:r>
      <w:r w:rsidR="00004422">
        <w:rPr>
          <w:rFonts w:ascii="Arial" w:hAnsi="Arial" w:cs="Arial"/>
          <w:sz w:val="24"/>
          <w:szCs w:val="24"/>
        </w:rPr>
        <w:t>de Organizaciones Comunitarias</w:t>
      </w:r>
      <w:r w:rsidR="00CF1ED0">
        <w:rPr>
          <w:rFonts w:ascii="Arial" w:hAnsi="Arial" w:cs="Arial"/>
          <w:sz w:val="24"/>
          <w:szCs w:val="24"/>
        </w:rPr>
        <w:t xml:space="preserve"> Vigente</w:t>
      </w:r>
      <w:r w:rsidR="00004422">
        <w:rPr>
          <w:rFonts w:ascii="Arial" w:hAnsi="Arial" w:cs="Arial"/>
          <w:sz w:val="24"/>
          <w:szCs w:val="24"/>
        </w:rPr>
        <w:t xml:space="preserve"> y de Interés Público de la comuna de Antuco, constituye el PADRÓN ELECTORAL definiti</w:t>
      </w:r>
      <w:r w:rsidR="00F61BFB">
        <w:rPr>
          <w:rFonts w:ascii="Arial" w:hAnsi="Arial" w:cs="Arial"/>
          <w:sz w:val="24"/>
          <w:szCs w:val="24"/>
        </w:rPr>
        <w:t>vo de los diferentes estamentos</w:t>
      </w:r>
      <w:r w:rsidR="00004422">
        <w:rPr>
          <w:rFonts w:ascii="Arial" w:hAnsi="Arial" w:cs="Arial"/>
          <w:sz w:val="24"/>
          <w:szCs w:val="24"/>
        </w:rPr>
        <w:t xml:space="preserve"> hábiles para participar del proceso eleccionario de Consejeros integrantes del Consejo Comunal de Organizaciones de la Sociedad </w:t>
      </w:r>
    </w:p>
    <w:p w:rsidR="00004422" w:rsidRDefault="00004422" w:rsidP="00F61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Civil de la comuna de Antuco, correspondiente al periodo 202</w:t>
      </w:r>
      <w:r w:rsidR="00CF1ED0">
        <w:rPr>
          <w:rFonts w:ascii="Arial" w:hAnsi="Arial" w:cs="Arial"/>
          <w:sz w:val="24"/>
          <w:szCs w:val="24"/>
        </w:rPr>
        <w:t>6</w:t>
      </w:r>
      <w:r w:rsidR="00BD08B4">
        <w:rPr>
          <w:rFonts w:ascii="Arial" w:hAnsi="Arial" w:cs="Arial"/>
          <w:sz w:val="24"/>
          <w:szCs w:val="24"/>
        </w:rPr>
        <w:t>-2030</w:t>
      </w:r>
      <w:r>
        <w:rPr>
          <w:rFonts w:ascii="Arial" w:hAnsi="Arial" w:cs="Arial"/>
          <w:sz w:val="24"/>
          <w:szCs w:val="24"/>
        </w:rPr>
        <w:t xml:space="preserve">, de conformidad a lo dispuesto en el artículo </w:t>
      </w:r>
      <w:r w:rsidR="00A91B6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 del Reglamento del COSOC.</w:t>
      </w:r>
    </w:p>
    <w:p w:rsidR="00B05472" w:rsidRDefault="00B05472" w:rsidP="00F61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5472" w:rsidRDefault="00B05472" w:rsidP="00F61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Ante cualquier duda consultar en Secretaría Municipal, fono 43 2 </w:t>
      </w:r>
      <w:r w:rsidR="004F6D2E">
        <w:rPr>
          <w:rFonts w:ascii="Arial" w:hAnsi="Arial" w:cs="Arial"/>
          <w:sz w:val="24"/>
          <w:szCs w:val="24"/>
        </w:rPr>
        <w:t>216554</w:t>
      </w:r>
      <w:r>
        <w:rPr>
          <w:rFonts w:ascii="Arial" w:hAnsi="Arial" w:cs="Arial"/>
          <w:sz w:val="24"/>
          <w:szCs w:val="24"/>
        </w:rPr>
        <w:t xml:space="preserve"> – 43 2 </w:t>
      </w:r>
      <w:r w:rsidR="004F6D2E">
        <w:rPr>
          <w:rFonts w:ascii="Arial" w:hAnsi="Arial" w:cs="Arial"/>
          <w:sz w:val="24"/>
          <w:szCs w:val="24"/>
        </w:rPr>
        <w:t>21655</w:t>
      </w:r>
      <w:r w:rsidR="000D40E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004422" w:rsidRDefault="00004422" w:rsidP="0000442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4422" w:rsidRDefault="00004422" w:rsidP="0000442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1B68">
        <w:rPr>
          <w:rFonts w:ascii="Arial" w:hAnsi="Arial" w:cs="Arial"/>
          <w:b/>
          <w:sz w:val="24"/>
          <w:szCs w:val="24"/>
          <w:u w:val="single"/>
        </w:rPr>
        <w:t xml:space="preserve">LISTADO </w:t>
      </w:r>
      <w:r w:rsidR="00A91B68">
        <w:rPr>
          <w:rFonts w:ascii="Arial" w:hAnsi="Arial" w:cs="Arial"/>
          <w:b/>
          <w:sz w:val="24"/>
          <w:szCs w:val="24"/>
          <w:u w:val="single"/>
        </w:rPr>
        <w:t>DE ORGANIZACIONES TERRITORIALES</w:t>
      </w:r>
      <w:r w:rsidR="00CF1ED0">
        <w:rPr>
          <w:rFonts w:ascii="Arial" w:hAnsi="Arial" w:cs="Arial"/>
          <w:b/>
          <w:sz w:val="24"/>
          <w:szCs w:val="24"/>
          <w:u w:val="single"/>
        </w:rPr>
        <w:t xml:space="preserve"> “VIGENTE”</w:t>
      </w:r>
      <w:r w:rsidR="00A91B68">
        <w:rPr>
          <w:rFonts w:ascii="Arial" w:hAnsi="Arial" w:cs="Arial"/>
          <w:b/>
          <w:sz w:val="24"/>
          <w:szCs w:val="24"/>
          <w:u w:val="single"/>
        </w:rPr>
        <w:t>:</w:t>
      </w:r>
    </w:p>
    <w:p w:rsidR="002B40F1" w:rsidRPr="002B40F1" w:rsidRDefault="004F6D2E" w:rsidP="002B40F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1 Antuco</w:t>
      </w:r>
    </w:p>
    <w:p w:rsidR="00004422" w:rsidRPr="00372E92" w:rsidRDefault="002B40F1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2E92">
        <w:rPr>
          <w:rFonts w:ascii="Arial" w:hAnsi="Arial" w:cs="Arial"/>
          <w:sz w:val="24"/>
          <w:szCs w:val="24"/>
        </w:rPr>
        <w:t xml:space="preserve">Junta de Vecinos </w:t>
      </w:r>
      <w:r w:rsidR="004F6D2E" w:rsidRPr="00372E92">
        <w:rPr>
          <w:rFonts w:ascii="Arial" w:hAnsi="Arial" w:cs="Arial"/>
          <w:sz w:val="24"/>
          <w:szCs w:val="24"/>
        </w:rPr>
        <w:t>Villa Los Ríos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Villa Los Quillayes</w:t>
      </w:r>
    </w:p>
    <w:p w:rsidR="004F6D2E" w:rsidRPr="00185533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El Mirador</w:t>
      </w:r>
      <w:r w:rsidR="002236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Antuco</w:t>
      </w:r>
    </w:p>
    <w:p w:rsidR="00185533" w:rsidRPr="004F6D2E" w:rsidRDefault="00185533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Población B</w:t>
      </w:r>
      <w:r w:rsidR="00F61BF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eza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Villa Jardín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Nueva Oriente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Villa Las Rosas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Junta de Vecinos </w:t>
      </w:r>
      <w:proofErr w:type="spellStart"/>
      <w:r>
        <w:rPr>
          <w:rFonts w:ascii="Arial" w:hAnsi="Arial" w:cs="Arial"/>
          <w:sz w:val="24"/>
          <w:szCs w:val="24"/>
        </w:rPr>
        <w:t>Coihueco</w:t>
      </w:r>
      <w:proofErr w:type="spellEnd"/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Mirrihue Alto</w:t>
      </w:r>
    </w:p>
    <w:p w:rsidR="004F6D2E" w:rsidRPr="002236B2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N° 2 Mirrihue Bajo</w:t>
      </w:r>
    </w:p>
    <w:p w:rsidR="002236B2" w:rsidRPr="004F6D2E" w:rsidRDefault="002236B2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El Pajal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Abanico</w:t>
      </w:r>
    </w:p>
    <w:p w:rsidR="004F6D2E" w:rsidRPr="004F6D2E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Los Canelos</w:t>
      </w:r>
    </w:p>
    <w:p w:rsidR="004F6D2E" w:rsidRPr="002236B2" w:rsidRDefault="004F6D2E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Junta de Vecinos Alto Antuco</w:t>
      </w:r>
    </w:p>
    <w:p w:rsidR="002236B2" w:rsidRPr="00372E92" w:rsidRDefault="002236B2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Junta de Vecinos Alto </w:t>
      </w:r>
      <w:proofErr w:type="spellStart"/>
      <w:r>
        <w:rPr>
          <w:rFonts w:ascii="Arial" w:hAnsi="Arial" w:cs="Arial"/>
          <w:sz w:val="24"/>
          <w:szCs w:val="24"/>
        </w:rPr>
        <w:t>Rucue</w:t>
      </w:r>
      <w:proofErr w:type="spellEnd"/>
    </w:p>
    <w:p w:rsidR="00372E92" w:rsidRPr="004F6D2E" w:rsidRDefault="00372E92" w:rsidP="009E43F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Unión Comunal de Juntas de Vecinos</w:t>
      </w:r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4422" w:rsidRPr="00A91B68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1B68">
        <w:rPr>
          <w:rFonts w:ascii="Arial" w:hAnsi="Arial" w:cs="Arial"/>
          <w:b/>
          <w:sz w:val="24"/>
          <w:szCs w:val="24"/>
          <w:u w:val="single"/>
        </w:rPr>
        <w:t>LISTA</w:t>
      </w:r>
      <w:r w:rsidR="00A91B68">
        <w:rPr>
          <w:rFonts w:ascii="Arial" w:hAnsi="Arial" w:cs="Arial"/>
          <w:b/>
          <w:sz w:val="24"/>
          <w:szCs w:val="24"/>
          <w:u w:val="single"/>
        </w:rPr>
        <w:t>DOS DE ORGANIZACIÓN FUNCIONALES</w:t>
      </w:r>
      <w:r w:rsidR="00CF1ED0">
        <w:rPr>
          <w:rFonts w:ascii="Arial" w:hAnsi="Arial" w:cs="Arial"/>
          <w:b/>
          <w:sz w:val="24"/>
          <w:szCs w:val="24"/>
          <w:u w:val="single"/>
        </w:rPr>
        <w:t xml:space="preserve"> “VIGENTE”</w:t>
      </w:r>
      <w:r w:rsidR="00A91B68">
        <w:rPr>
          <w:rFonts w:ascii="Arial" w:hAnsi="Arial" w:cs="Arial"/>
          <w:b/>
          <w:sz w:val="24"/>
          <w:szCs w:val="24"/>
          <w:u w:val="single"/>
        </w:rPr>
        <w:t>:</w:t>
      </w:r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4422" w:rsidRPr="00253A24" w:rsidRDefault="003B2A4E" w:rsidP="003B2A4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Los Copihue, Alto Antuco</w:t>
      </w:r>
    </w:p>
    <w:p w:rsidR="003B2A4E" w:rsidRPr="00253A24" w:rsidRDefault="003B2A4E" w:rsidP="003B2A4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“Los Amigos”, Antuco.</w:t>
      </w:r>
    </w:p>
    <w:p w:rsidR="003B2A4E" w:rsidRPr="00253A24" w:rsidRDefault="003B2A4E" w:rsidP="003B2A4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“Los Años Dorados”, Abanico.</w:t>
      </w:r>
    </w:p>
    <w:p w:rsidR="001D32BB" w:rsidRPr="00253A24" w:rsidRDefault="001D32BB" w:rsidP="003B2A4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“Volcán Antuco”, Los Canelos.</w:t>
      </w:r>
    </w:p>
    <w:p w:rsidR="001D32BB" w:rsidRPr="00253A24" w:rsidRDefault="001D32BB" w:rsidP="003B2A4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“Una Primavera Más”, Antuco.</w:t>
      </w:r>
    </w:p>
    <w:p w:rsidR="00C76257" w:rsidRPr="00253A24" w:rsidRDefault="00C76257" w:rsidP="001D32B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 xml:space="preserve">Club Adulto Mayor “Rayito de Luna de </w:t>
      </w:r>
      <w:proofErr w:type="spellStart"/>
      <w:r w:rsidRPr="00253A24">
        <w:rPr>
          <w:rFonts w:ascii="Arial" w:hAnsi="Arial" w:cs="Arial"/>
          <w:sz w:val="24"/>
          <w:szCs w:val="24"/>
        </w:rPr>
        <w:t>Coihueco</w:t>
      </w:r>
      <w:proofErr w:type="spellEnd"/>
    </w:p>
    <w:p w:rsidR="00C76257" w:rsidRPr="00253A24" w:rsidRDefault="00C76257" w:rsidP="001D32B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“Tierra Hermosa”, Mirrihue</w:t>
      </w:r>
    </w:p>
    <w:p w:rsidR="00F13008" w:rsidRPr="00253A24" w:rsidRDefault="00F13008" w:rsidP="001D32B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“Lago Laja”, Villa Peluca</w:t>
      </w:r>
    </w:p>
    <w:p w:rsidR="00F13008" w:rsidRPr="00253A24" w:rsidRDefault="00F13008" w:rsidP="001D32B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“El Roble”, Villa Las Rosas</w:t>
      </w:r>
    </w:p>
    <w:p w:rsidR="00F13008" w:rsidRPr="00253A24" w:rsidRDefault="00F13008" w:rsidP="001D32B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Club Adulto Mayor “Los Copihues”, Alto Antuco</w:t>
      </w:r>
    </w:p>
    <w:p w:rsidR="00F13008" w:rsidRDefault="00F1300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A24">
        <w:rPr>
          <w:rFonts w:ascii="Arial" w:hAnsi="Arial" w:cs="Arial"/>
          <w:sz w:val="24"/>
          <w:szCs w:val="24"/>
        </w:rPr>
        <w:t>Unión Comunal de Clubes de Adulto Mayor, Antuco.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Delicias de Cordillera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Centro de Madres de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Grupo de Danza </w:t>
      </w:r>
      <w:proofErr w:type="spellStart"/>
      <w:r>
        <w:rPr>
          <w:rFonts w:ascii="Arial" w:hAnsi="Arial" w:cs="Arial"/>
          <w:sz w:val="24"/>
          <w:szCs w:val="24"/>
        </w:rPr>
        <w:t>Intiyaku</w:t>
      </w:r>
      <w:proofErr w:type="spellEnd"/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 de Turismo Huellas Arrieras,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 Huasos,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de Vivienda Nuevo Amanecer,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Cruz Azul,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Asociación de Fútbol,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Cámara de Turismo, Cultura y Comercio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Artes de Cordillera, Antuco</w:t>
      </w:r>
    </w:p>
    <w:p w:rsidR="00253A24" w:rsidRDefault="00253A24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Consejo Comunal para la Discapacidad, Antuco</w:t>
      </w:r>
    </w:p>
    <w:p w:rsidR="00253A24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Agrupación de Artesanos Creando Entre Montañas y Ríos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Feriantes de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Agrupación de Arrieros y Crianceros Galopes de Antuco</w:t>
      </w:r>
    </w:p>
    <w:p w:rsidR="000C2320" w:rsidRDefault="00F61BFB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 Vó</w:t>
      </w:r>
      <w:r w:rsidR="000C2320">
        <w:rPr>
          <w:rFonts w:ascii="Arial" w:hAnsi="Arial" w:cs="Arial"/>
          <w:sz w:val="24"/>
          <w:szCs w:val="24"/>
        </w:rPr>
        <w:t>leibol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Consejo de Desarrollo Comunal de Salud, Consultorio General Rural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Apicultores de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 Rayuela Deportiva, Cultural y Social El Sauce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Centro General de Padres y Apoderados Jardín Infantil Isabel Riquelme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Antuco, Punto sin Contaminación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 Rodeo Chileno San Lorenzo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Inclusivo Equidad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INNOVA Salud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Agrupación de Danzas Folclóricas Los de </w:t>
      </w:r>
      <w:proofErr w:type="spellStart"/>
      <w:r>
        <w:rPr>
          <w:rFonts w:ascii="Arial" w:hAnsi="Arial" w:cs="Arial"/>
          <w:sz w:val="24"/>
          <w:szCs w:val="24"/>
        </w:rPr>
        <w:t>Relonche</w:t>
      </w:r>
      <w:proofErr w:type="spellEnd"/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Feria en la Montaña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Corporación Cultural Sierra Velluda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Más Vida Antuco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Deportivo, Social y Cultural Entre Montañas.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Organización Raíces de Amor Generación 61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Villa Las Rosas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Santos de Peluca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APR Villa Peluca-Villa Las Rosas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Agrupación Gastronómica, Artesanal, Deportiva y Cultural Pilque (AGADEP)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de Vivienda Villa Entre Montañas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Comité APR El Roble, </w:t>
      </w:r>
      <w:proofErr w:type="spellStart"/>
      <w:r>
        <w:rPr>
          <w:rFonts w:ascii="Arial" w:hAnsi="Arial" w:cs="Arial"/>
          <w:sz w:val="24"/>
          <w:szCs w:val="24"/>
        </w:rPr>
        <w:t>Coihueco</w:t>
      </w:r>
      <w:proofErr w:type="spellEnd"/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 Deportivo Mirrihue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de Riego La Cascada, Mirrihue</w:t>
      </w:r>
    </w:p>
    <w:p w:rsidR="000C2320" w:rsidRDefault="000C2320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APR, Mirrihue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Centro de Madre Juanita Aguirre Cerda, Abanico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Agrupación Ecológica Los Cóndores de Abanico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Asociación de Emprendedores y Artesanos de Abanico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 Turística Huellas Arrieras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de Agua Potable Rural Abanico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APR Los Canelos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de Salud, Posta de Salud Rural</w:t>
      </w:r>
    </w:p>
    <w:p w:rsidR="00DB7A58" w:rsidRDefault="00DB7A58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Comité </w:t>
      </w:r>
      <w:r w:rsidR="001E71BC">
        <w:rPr>
          <w:rFonts w:ascii="Arial" w:hAnsi="Arial" w:cs="Arial"/>
          <w:sz w:val="24"/>
          <w:szCs w:val="24"/>
        </w:rPr>
        <w:t>de Adelantamiento Sector La Rinconada</w:t>
      </w:r>
    </w:p>
    <w:p w:rsidR="001E71BC" w:rsidRDefault="001E71BC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Asociación de Indígena </w:t>
      </w:r>
      <w:proofErr w:type="spellStart"/>
      <w:r>
        <w:rPr>
          <w:rFonts w:ascii="Arial" w:hAnsi="Arial" w:cs="Arial"/>
          <w:sz w:val="24"/>
          <w:szCs w:val="24"/>
        </w:rPr>
        <w:t>Nehuentue</w:t>
      </w:r>
      <w:proofErr w:type="spellEnd"/>
      <w:r>
        <w:rPr>
          <w:rFonts w:ascii="Arial" w:hAnsi="Arial" w:cs="Arial"/>
          <w:sz w:val="24"/>
          <w:szCs w:val="24"/>
        </w:rPr>
        <w:t xml:space="preserve"> Che</w:t>
      </w:r>
    </w:p>
    <w:p w:rsidR="001E71BC" w:rsidRDefault="001E71BC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 w:rsidR="00F61BFB">
        <w:rPr>
          <w:rFonts w:ascii="Arial" w:hAnsi="Arial" w:cs="Arial"/>
          <w:sz w:val="24"/>
          <w:szCs w:val="24"/>
        </w:rPr>
        <w:t>mité de Agua Potable Rural Los Á</w:t>
      </w:r>
      <w:r>
        <w:rPr>
          <w:rFonts w:ascii="Arial" w:hAnsi="Arial" w:cs="Arial"/>
          <w:sz w:val="24"/>
          <w:szCs w:val="24"/>
        </w:rPr>
        <w:t>lamos</w:t>
      </w:r>
    </w:p>
    <w:p w:rsidR="001E71BC" w:rsidRDefault="001E71BC" w:rsidP="00F13008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Comité APR Alto Antuco</w:t>
      </w:r>
    </w:p>
    <w:p w:rsidR="00B51EBF" w:rsidRPr="00253A24" w:rsidRDefault="00B51EBF" w:rsidP="005042B5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51EBF" w:rsidRDefault="00B51EBF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4422" w:rsidRPr="00A91B68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1B68">
        <w:rPr>
          <w:rFonts w:ascii="Arial" w:hAnsi="Arial" w:cs="Arial"/>
          <w:b/>
          <w:sz w:val="24"/>
          <w:szCs w:val="24"/>
          <w:u w:val="single"/>
        </w:rPr>
        <w:t>LISTADOS DE OR</w:t>
      </w:r>
      <w:r w:rsidR="00A91B68">
        <w:rPr>
          <w:rFonts w:ascii="Arial" w:hAnsi="Arial" w:cs="Arial"/>
          <w:b/>
          <w:sz w:val="24"/>
          <w:szCs w:val="24"/>
          <w:u w:val="single"/>
        </w:rPr>
        <w:t>GANIZACIONES DE INTERÉS PÚBLICO</w:t>
      </w:r>
      <w:r w:rsidR="00CF1ED0">
        <w:rPr>
          <w:rFonts w:ascii="Arial" w:hAnsi="Arial" w:cs="Arial"/>
          <w:b/>
          <w:sz w:val="24"/>
          <w:szCs w:val="24"/>
          <w:u w:val="single"/>
        </w:rPr>
        <w:t xml:space="preserve"> “VIGENTE”</w:t>
      </w:r>
      <w:r w:rsidR="00A91B68">
        <w:rPr>
          <w:rFonts w:ascii="Arial" w:hAnsi="Arial" w:cs="Arial"/>
          <w:b/>
          <w:sz w:val="24"/>
          <w:szCs w:val="24"/>
          <w:u w:val="single"/>
        </w:rPr>
        <w:t>:</w:t>
      </w:r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04422" w:rsidRPr="008F11F1" w:rsidRDefault="00C15EA2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 xml:space="preserve">Cuerpo de </w:t>
      </w:r>
      <w:r w:rsidR="00FE662A" w:rsidRPr="008F11F1">
        <w:rPr>
          <w:rFonts w:ascii="Arial" w:hAnsi="Arial" w:cs="Arial"/>
          <w:sz w:val="24"/>
          <w:szCs w:val="24"/>
        </w:rPr>
        <w:t xml:space="preserve">Bomberos </w:t>
      </w:r>
      <w:r w:rsidR="000B645C" w:rsidRPr="008F11F1">
        <w:rPr>
          <w:rFonts w:ascii="Arial" w:hAnsi="Arial" w:cs="Arial"/>
          <w:sz w:val="24"/>
          <w:szCs w:val="24"/>
        </w:rPr>
        <w:t>de Antuco</w:t>
      </w:r>
    </w:p>
    <w:p w:rsidR="00FE662A" w:rsidRPr="008F11F1" w:rsidRDefault="00FE662A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>Corporación Sierra Velluda Antuco o Corporación Sierra Velluda Antuco</w:t>
      </w:r>
    </w:p>
    <w:p w:rsidR="00FE662A" w:rsidRPr="008F11F1" w:rsidRDefault="00FE662A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 xml:space="preserve">Fundación </w:t>
      </w:r>
      <w:proofErr w:type="spellStart"/>
      <w:r w:rsidRPr="008F11F1">
        <w:rPr>
          <w:rFonts w:ascii="Arial" w:hAnsi="Arial" w:cs="Arial"/>
          <w:sz w:val="24"/>
          <w:szCs w:val="24"/>
        </w:rPr>
        <w:t>Krater</w:t>
      </w:r>
      <w:proofErr w:type="spellEnd"/>
      <w:r w:rsidRPr="008F11F1">
        <w:rPr>
          <w:rFonts w:ascii="Arial" w:hAnsi="Arial" w:cs="Arial"/>
          <w:sz w:val="24"/>
          <w:szCs w:val="24"/>
        </w:rPr>
        <w:t xml:space="preserve"> Chile</w:t>
      </w:r>
    </w:p>
    <w:p w:rsidR="00390EA1" w:rsidRPr="008F11F1" w:rsidRDefault="00390EA1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>Fundación Antuco</w:t>
      </w:r>
    </w:p>
    <w:p w:rsidR="00D7327E" w:rsidRPr="008F11F1" w:rsidRDefault="00D7327E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 xml:space="preserve">Comunidad Indígena </w:t>
      </w:r>
      <w:proofErr w:type="spellStart"/>
      <w:r w:rsidRPr="008F11F1">
        <w:rPr>
          <w:rFonts w:ascii="Arial" w:hAnsi="Arial" w:cs="Arial"/>
          <w:sz w:val="24"/>
          <w:szCs w:val="24"/>
        </w:rPr>
        <w:t>Kumen</w:t>
      </w:r>
      <w:proofErr w:type="spellEnd"/>
      <w:r w:rsidRPr="008F11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11F1">
        <w:rPr>
          <w:rFonts w:ascii="Arial" w:hAnsi="Arial" w:cs="Arial"/>
          <w:sz w:val="24"/>
          <w:szCs w:val="24"/>
        </w:rPr>
        <w:t>Mongen</w:t>
      </w:r>
      <w:proofErr w:type="spellEnd"/>
    </w:p>
    <w:p w:rsidR="00D7327E" w:rsidRPr="008F11F1" w:rsidRDefault="00D7327E" w:rsidP="00FE662A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 xml:space="preserve">Asociación de </w:t>
      </w:r>
      <w:proofErr w:type="spellStart"/>
      <w:r w:rsidRPr="008F11F1">
        <w:rPr>
          <w:rFonts w:ascii="Arial" w:hAnsi="Arial" w:cs="Arial"/>
          <w:sz w:val="24"/>
          <w:szCs w:val="24"/>
        </w:rPr>
        <w:t>Canalistas</w:t>
      </w:r>
      <w:proofErr w:type="spellEnd"/>
      <w:r w:rsidRPr="008F11F1">
        <w:rPr>
          <w:rFonts w:ascii="Arial" w:hAnsi="Arial" w:cs="Arial"/>
          <w:sz w:val="24"/>
          <w:szCs w:val="24"/>
        </w:rPr>
        <w:t xml:space="preserve"> del Canal </w:t>
      </w:r>
      <w:proofErr w:type="spellStart"/>
      <w:r w:rsidRPr="008F11F1">
        <w:rPr>
          <w:rFonts w:ascii="Arial" w:hAnsi="Arial" w:cs="Arial"/>
          <w:sz w:val="24"/>
          <w:szCs w:val="24"/>
        </w:rPr>
        <w:t>Antuco</w:t>
      </w:r>
      <w:proofErr w:type="spellEnd"/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B645C" w:rsidRDefault="000B645C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04422" w:rsidRDefault="00A91B68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ASOCIACIONES GREMIALES</w:t>
      </w:r>
      <w:r w:rsidR="00CF1ED0">
        <w:rPr>
          <w:rFonts w:ascii="Arial" w:hAnsi="Arial" w:cs="Arial"/>
          <w:b/>
          <w:sz w:val="24"/>
          <w:szCs w:val="24"/>
          <w:u w:val="single"/>
        </w:rPr>
        <w:t xml:space="preserve"> “VIGENTE”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C15EA2" w:rsidRDefault="00C15EA2" w:rsidP="00C15EA2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15EA2" w:rsidRPr="008F11F1" w:rsidRDefault="00C15EA2" w:rsidP="00C15EA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>AFUSAM Antuco</w:t>
      </w:r>
    </w:p>
    <w:p w:rsidR="00C15EA2" w:rsidRPr="008F11F1" w:rsidRDefault="00C15EA2" w:rsidP="00C15EA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 xml:space="preserve">Asociación de </w:t>
      </w:r>
      <w:r w:rsidR="00F039C0" w:rsidRPr="008F11F1">
        <w:rPr>
          <w:rFonts w:ascii="Arial" w:hAnsi="Arial" w:cs="Arial"/>
          <w:sz w:val="24"/>
          <w:szCs w:val="24"/>
        </w:rPr>
        <w:t>Asistentes de la Educación</w:t>
      </w:r>
    </w:p>
    <w:p w:rsidR="00F039C0" w:rsidRPr="008F11F1" w:rsidRDefault="00F039C0" w:rsidP="00C15EA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>Colegio de Profesores Antuco</w:t>
      </w:r>
    </w:p>
    <w:p w:rsidR="00F039C0" w:rsidRPr="008F11F1" w:rsidRDefault="00F039C0" w:rsidP="00C15EA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11F1">
        <w:rPr>
          <w:rFonts w:ascii="Arial" w:hAnsi="Arial" w:cs="Arial"/>
          <w:sz w:val="24"/>
          <w:szCs w:val="24"/>
        </w:rPr>
        <w:t>As</w:t>
      </w:r>
      <w:r w:rsidR="00443D2E" w:rsidRPr="008F11F1">
        <w:rPr>
          <w:rFonts w:ascii="Arial" w:hAnsi="Arial" w:cs="Arial"/>
          <w:sz w:val="24"/>
          <w:szCs w:val="24"/>
        </w:rPr>
        <w:t>ociación de Funcionarios Municipales (ASEMUCH)</w:t>
      </w:r>
    </w:p>
    <w:p w:rsidR="00D7327E" w:rsidRPr="008F11F1" w:rsidRDefault="00D7327E" w:rsidP="003C744B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04422" w:rsidRDefault="00004422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04422" w:rsidRPr="00A91B68" w:rsidRDefault="00A91B68" w:rsidP="000044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ORGANIZACIONES SINDICALES:</w:t>
      </w:r>
    </w:p>
    <w:p w:rsidR="00004422" w:rsidRDefault="00004422" w:rsidP="00A91B6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</w:t>
      </w:r>
    </w:p>
    <w:p w:rsidR="005D4BB2" w:rsidRDefault="00162829" w:rsidP="00162829">
      <w:pPr>
        <w:pStyle w:val="Prrafodelista"/>
        <w:numPr>
          <w:ilvl w:val="0"/>
          <w:numId w:val="7"/>
        </w:numPr>
      </w:pPr>
      <w:r>
        <w:t>No hay registro.</w:t>
      </w:r>
    </w:p>
    <w:sectPr w:rsidR="005D4BB2" w:rsidSect="00C015F7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76" w:rsidRDefault="00107976" w:rsidP="006201A7">
      <w:pPr>
        <w:spacing w:after="0" w:line="240" w:lineRule="auto"/>
      </w:pPr>
      <w:r>
        <w:separator/>
      </w:r>
    </w:p>
  </w:endnote>
  <w:endnote w:type="continuationSeparator" w:id="0">
    <w:p w:rsidR="00107976" w:rsidRDefault="00107976" w:rsidP="0062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76" w:rsidRDefault="00107976" w:rsidP="006201A7">
      <w:pPr>
        <w:spacing w:after="0" w:line="240" w:lineRule="auto"/>
      </w:pPr>
      <w:r>
        <w:separator/>
      </w:r>
    </w:p>
  </w:footnote>
  <w:footnote w:type="continuationSeparator" w:id="0">
    <w:p w:rsidR="00107976" w:rsidRDefault="00107976" w:rsidP="0062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1A7" w:rsidRDefault="006201A7" w:rsidP="006201A7">
    <w:pPr>
      <w:keepNext/>
      <w:tabs>
        <w:tab w:val="left" w:pos="708"/>
        <w:tab w:val="left" w:pos="1416"/>
        <w:tab w:val="left" w:pos="2124"/>
        <w:tab w:val="left" w:pos="2832"/>
        <w:tab w:val="left" w:pos="7800"/>
      </w:tabs>
      <w:spacing w:after="0" w:line="240" w:lineRule="auto"/>
      <w:outlineLvl w:val="4"/>
      <w:rPr>
        <w:rFonts w:ascii="Cambria" w:hAnsi="Cambria" w:cs="Tahoma"/>
        <w:b/>
        <w:bCs/>
        <w:iCs/>
        <w:sz w:val="20"/>
        <w:szCs w:val="20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75FB608E" wp14:editId="47B42803">
          <wp:simplePos x="0" y="0"/>
          <wp:positionH relativeFrom="column">
            <wp:posOffset>-428625</wp:posOffset>
          </wp:positionH>
          <wp:positionV relativeFrom="paragraph">
            <wp:posOffset>-163830</wp:posOffset>
          </wp:positionV>
          <wp:extent cx="382905" cy="628650"/>
          <wp:effectExtent l="0" t="0" r="0" b="0"/>
          <wp:wrapSquare wrapText="bothSides"/>
          <wp:docPr id="1" name="Imagen 1" descr="logo antu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 antuc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mbria" w:hAnsi="Cambria" w:cs="Tahoma"/>
        <w:b/>
        <w:bCs/>
        <w:iCs/>
        <w:sz w:val="20"/>
        <w:szCs w:val="20"/>
      </w:rPr>
      <w:t xml:space="preserve">        REPÚBLICA DE CHILE</w:t>
    </w:r>
    <w:r>
      <w:rPr>
        <w:rFonts w:ascii="Cambria" w:hAnsi="Cambria" w:cs="Tahoma"/>
        <w:b/>
        <w:bCs/>
        <w:iCs/>
        <w:sz w:val="20"/>
        <w:szCs w:val="20"/>
      </w:rPr>
      <w:tab/>
    </w:r>
  </w:p>
  <w:p w:rsidR="006201A7" w:rsidRDefault="006201A7" w:rsidP="006201A7">
    <w:pPr>
      <w:keepNext/>
      <w:tabs>
        <w:tab w:val="left" w:pos="708"/>
        <w:tab w:val="left" w:pos="1416"/>
        <w:tab w:val="left" w:pos="2124"/>
        <w:tab w:val="left" w:pos="2832"/>
        <w:tab w:val="left" w:pos="7800"/>
      </w:tabs>
      <w:spacing w:after="0" w:line="240" w:lineRule="auto"/>
      <w:outlineLvl w:val="4"/>
      <w:rPr>
        <w:rFonts w:ascii="Cambria" w:hAnsi="Cambria" w:cs="Tahoma"/>
        <w:b/>
        <w:bCs/>
        <w:iCs/>
        <w:sz w:val="20"/>
        <w:szCs w:val="20"/>
      </w:rPr>
    </w:pPr>
    <w:r>
      <w:rPr>
        <w:rFonts w:ascii="Cambria" w:hAnsi="Cambria" w:cs="Tahoma"/>
        <w:b/>
        <w:bCs/>
        <w:iCs/>
        <w:sz w:val="20"/>
        <w:szCs w:val="20"/>
        <w:u w:val="single"/>
      </w:rPr>
      <w:t>MUNICIPALIDAD DE ANTUCO</w:t>
    </w:r>
  </w:p>
  <w:p w:rsidR="006201A7" w:rsidRDefault="006201A7" w:rsidP="006201A7">
    <w:pPr>
      <w:tabs>
        <w:tab w:val="center" w:pos="4252"/>
        <w:tab w:val="right" w:pos="8504"/>
      </w:tabs>
      <w:spacing w:after="0" w:line="240" w:lineRule="auto"/>
      <w:rPr>
        <w:rFonts w:ascii="Cambria" w:hAnsi="Cambria"/>
      </w:rPr>
    </w:pPr>
    <w:r>
      <w:rPr>
        <w:rFonts w:ascii="Cambria" w:hAnsi="Cambria" w:cs="Tahoma"/>
        <w:b/>
        <w:bCs/>
        <w:iCs/>
        <w:sz w:val="20"/>
        <w:szCs w:val="20"/>
      </w:rPr>
      <w:t xml:space="preserve">    SECRETARÍA MUNICIPAL</w:t>
    </w:r>
  </w:p>
  <w:p w:rsidR="006201A7" w:rsidRDefault="006201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102"/>
    <w:multiLevelType w:val="hybridMultilevel"/>
    <w:tmpl w:val="44D4D76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A0765"/>
    <w:multiLevelType w:val="hybridMultilevel"/>
    <w:tmpl w:val="34BEC7E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F0104"/>
    <w:multiLevelType w:val="hybridMultilevel"/>
    <w:tmpl w:val="4F18C14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41A59"/>
    <w:multiLevelType w:val="hybridMultilevel"/>
    <w:tmpl w:val="D9146C0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E6714F"/>
    <w:multiLevelType w:val="hybridMultilevel"/>
    <w:tmpl w:val="42A6689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B65A4"/>
    <w:multiLevelType w:val="hybridMultilevel"/>
    <w:tmpl w:val="BDB8C550"/>
    <w:lvl w:ilvl="0" w:tplc="14BE2924">
      <w:start w:val="1"/>
      <w:numFmt w:val="low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22"/>
    <w:rsid w:val="00004422"/>
    <w:rsid w:val="00035752"/>
    <w:rsid w:val="000B645C"/>
    <w:rsid w:val="000C2320"/>
    <w:rsid w:val="000D40E8"/>
    <w:rsid w:val="001024CC"/>
    <w:rsid w:val="00107976"/>
    <w:rsid w:val="00154E5B"/>
    <w:rsid w:val="00155753"/>
    <w:rsid w:val="00162829"/>
    <w:rsid w:val="00185533"/>
    <w:rsid w:val="001D32BB"/>
    <w:rsid w:val="001E71BC"/>
    <w:rsid w:val="001E7237"/>
    <w:rsid w:val="002236B2"/>
    <w:rsid w:val="00253A24"/>
    <w:rsid w:val="002B40F1"/>
    <w:rsid w:val="002C028B"/>
    <w:rsid w:val="002D1292"/>
    <w:rsid w:val="002D6C92"/>
    <w:rsid w:val="0031016D"/>
    <w:rsid w:val="00372E92"/>
    <w:rsid w:val="0038077E"/>
    <w:rsid w:val="00390EA1"/>
    <w:rsid w:val="003B2A4E"/>
    <w:rsid w:val="003C744B"/>
    <w:rsid w:val="003D167A"/>
    <w:rsid w:val="0040281C"/>
    <w:rsid w:val="0041295E"/>
    <w:rsid w:val="00431EF6"/>
    <w:rsid w:val="00443D2E"/>
    <w:rsid w:val="00452403"/>
    <w:rsid w:val="004767B1"/>
    <w:rsid w:val="004B59A9"/>
    <w:rsid w:val="004C1154"/>
    <w:rsid w:val="004F6D2E"/>
    <w:rsid w:val="005042B5"/>
    <w:rsid w:val="005870D7"/>
    <w:rsid w:val="005D4BB2"/>
    <w:rsid w:val="00615803"/>
    <w:rsid w:val="006201A7"/>
    <w:rsid w:val="00645E57"/>
    <w:rsid w:val="00663CEA"/>
    <w:rsid w:val="0069289F"/>
    <w:rsid w:val="006E614E"/>
    <w:rsid w:val="00733F44"/>
    <w:rsid w:val="00740056"/>
    <w:rsid w:val="00783814"/>
    <w:rsid w:val="007F55D2"/>
    <w:rsid w:val="008250DC"/>
    <w:rsid w:val="00844AF3"/>
    <w:rsid w:val="008846FC"/>
    <w:rsid w:val="008F11F1"/>
    <w:rsid w:val="008F442F"/>
    <w:rsid w:val="00982103"/>
    <w:rsid w:val="009E43F5"/>
    <w:rsid w:val="00A91B68"/>
    <w:rsid w:val="00A9652C"/>
    <w:rsid w:val="00AA005D"/>
    <w:rsid w:val="00AD4BE8"/>
    <w:rsid w:val="00B05472"/>
    <w:rsid w:val="00B14714"/>
    <w:rsid w:val="00B51EBF"/>
    <w:rsid w:val="00BB6146"/>
    <w:rsid w:val="00BD08B4"/>
    <w:rsid w:val="00BF4A64"/>
    <w:rsid w:val="00C015F7"/>
    <w:rsid w:val="00C15EA2"/>
    <w:rsid w:val="00C76257"/>
    <w:rsid w:val="00CF1ED0"/>
    <w:rsid w:val="00D11588"/>
    <w:rsid w:val="00D7327E"/>
    <w:rsid w:val="00DB7A58"/>
    <w:rsid w:val="00DE0085"/>
    <w:rsid w:val="00DF32C6"/>
    <w:rsid w:val="00E42E7D"/>
    <w:rsid w:val="00E77229"/>
    <w:rsid w:val="00F01E2F"/>
    <w:rsid w:val="00F039C0"/>
    <w:rsid w:val="00F13008"/>
    <w:rsid w:val="00F2476B"/>
    <w:rsid w:val="00F37208"/>
    <w:rsid w:val="00F432BC"/>
    <w:rsid w:val="00F61BFB"/>
    <w:rsid w:val="00FC5C75"/>
    <w:rsid w:val="00FE5525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8DE17-F8A0-4F8A-AF13-219C051E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42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422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0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01A7"/>
  </w:style>
  <w:style w:type="paragraph" w:styleId="Piedepgina">
    <w:name w:val="footer"/>
    <w:basedOn w:val="Normal"/>
    <w:link w:val="PiedepginaCar"/>
    <w:uiPriority w:val="99"/>
    <w:unhideWhenUsed/>
    <w:rsid w:val="00620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0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SsecMunicipal</cp:lastModifiedBy>
  <cp:revision>2</cp:revision>
  <cp:lastPrinted>2021-11-04T19:32:00Z</cp:lastPrinted>
  <dcterms:created xsi:type="dcterms:W3CDTF">2026-05-12T13:20:00Z</dcterms:created>
  <dcterms:modified xsi:type="dcterms:W3CDTF">2026-05-12T13:20:00Z</dcterms:modified>
</cp:coreProperties>
</file>